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093" w:rsidRDefault="001B0093" w:rsidP="00AF2778">
      <w:pPr>
        <w:adjustRightInd w:val="0"/>
        <w:snapToGrid w:val="0"/>
        <w:spacing w:after="0" w:line="585" w:lineRule="atLeast"/>
        <w:contextualSpacing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 xml:space="preserve">Before we end the year, let’s try to see how well we have trained our minds this past school year with some fun puzzles for any age!! </w:t>
      </w:r>
      <w:r w:rsidR="00AF2778"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>Let’s see h</w:t>
      </w:r>
      <w:r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>o</w:t>
      </w:r>
      <w:r w:rsidR="00AF2778"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>w</w:t>
      </w:r>
      <w:r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 xml:space="preserve"> you do </w:t>
      </w:r>
      <w:r w:rsidR="00AF2778"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 xml:space="preserve">with these! </w:t>
      </w:r>
    </w:p>
    <w:p w:rsidR="002F3EA9" w:rsidRDefault="002F3EA9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</w:p>
    <w:p w:rsidR="001B0093" w:rsidRPr="001B0093" w:rsidRDefault="001B0093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  <w:r w:rsidRPr="001B0093"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>The Trickiest Sentence Ever</w:t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5EC0"/>
          <w:sz w:val="18"/>
          <w:szCs w:val="18"/>
          <w:bdr w:val="none" w:sz="0" w:space="0" w:color="auto" w:frame="1"/>
        </w:rPr>
        <w:drawing>
          <wp:inline distT="0" distB="0" distL="0" distR="0">
            <wp:extent cx="3810000" cy="3790950"/>
            <wp:effectExtent l="0" t="0" r="0" b="0"/>
            <wp:docPr id="1" name="Picture 1" descr="perception question teachers student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ception question teachers student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This little brain teaser is simply amazing. If a teacher presents this to a class of 30, maybe at best only 1 or 2 students will get this correct. Doesn’t matter what grade or level of schooling either!</w:t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—————————</w:t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Count the number of “F”s in the following sentence. Take your time, but only read through once.</w:t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1B0093" w:rsidRPr="001B0093" w:rsidRDefault="001B0093" w:rsidP="001B0093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FINISHED FILES ARE THE RESULT OF YEARS OF SCIENTIFIC STUDY</w:t>
      </w:r>
    </w:p>
    <w:p w:rsidR="001B0093" w:rsidRDefault="001B0093" w:rsidP="001B0093">
      <w:pPr>
        <w:spacing w:after="15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1B0093">
        <w:rPr>
          <w:rFonts w:ascii="Verdana" w:eastAsia="Times New Roman" w:hAnsi="Verdana" w:cs="Times New Roman"/>
          <w:color w:val="000000"/>
          <w:sz w:val="18"/>
          <w:szCs w:val="18"/>
        </w:rPr>
        <w:t>COMBINED WITH THE EXPERIENCE OF YEARS.</w:t>
      </w:r>
      <w:proofErr w:type="gramEnd"/>
    </w:p>
    <w:p w:rsidR="001B0093" w:rsidRDefault="001B0093" w:rsidP="001B0093">
      <w:pPr>
        <w:spacing w:after="15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1B0093" w:rsidRDefault="001B0093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</w:p>
    <w:p w:rsidR="00AF2778" w:rsidRDefault="00AF2778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</w:p>
    <w:p w:rsidR="001B0093" w:rsidRDefault="001B0093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</w:p>
    <w:p w:rsidR="001B0093" w:rsidRDefault="001B0093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</w:p>
    <w:p w:rsidR="001B0093" w:rsidRDefault="001B0093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</w:p>
    <w:p w:rsidR="001B0093" w:rsidRPr="001B0093" w:rsidRDefault="001B0093" w:rsidP="001B0093">
      <w:pPr>
        <w:spacing w:after="0" w:line="585" w:lineRule="atLeast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</w:pPr>
      <w:r w:rsidRPr="001B009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9B7CB49" wp14:editId="4AFE9C51">
            <wp:simplePos x="0" y="0"/>
            <wp:positionH relativeFrom="column">
              <wp:posOffset>2466975</wp:posOffset>
            </wp:positionH>
            <wp:positionV relativeFrom="paragraph">
              <wp:posOffset>85090</wp:posOffset>
            </wp:positionV>
            <wp:extent cx="4114800" cy="19246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>River Crossing Puzzle</w:t>
      </w:r>
    </w:p>
    <w:p w:rsidR="001B0093" w:rsidRDefault="001B0093" w:rsidP="001B0093">
      <w:pPr>
        <w:spacing w:after="15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1B0093" w:rsidRPr="001B0093" w:rsidRDefault="001B0093" w:rsidP="001B0093">
      <w:pPr>
        <w:spacing w:after="15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A farmer, his son and daughter, and their pets need to cross a river. The pets are an aggressive dog, 2 hamsters, &amp; 2 rabbits. There is a small two-seater boat they can use (no a pet can’t sit on one of their laps</w:t>
      </w:r>
      <w:proofErr w:type="gramStart"/>
      <w:r>
        <w:rPr>
          <w:rFonts w:ascii="Verdana" w:hAnsi="Verdana"/>
          <w:color w:val="000000"/>
          <w:sz w:val="18"/>
          <w:szCs w:val="18"/>
        </w:rPr>
        <w:t>!.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All 3 people know how to use the boat, but none of the animals can. </w:t>
      </w: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1. If the farmer is not around, the aggressive dog will bite everyone and everything.</w:t>
      </w: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2. If the daughter is not around, the son will tease the rabbits.</w:t>
      </w:r>
    </w:p>
    <w:p w:rsidR="001B0093" w:rsidRDefault="001B0093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3. If the son is not around, the daughter will tease the hamsters.</w:t>
      </w:r>
    </w:p>
    <w:p w:rsidR="001B0093" w:rsidRDefault="002F3EA9" w:rsidP="001B00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18"/>
          <w:szCs w:val="18"/>
        </w:rPr>
      </w:pPr>
      <w:r w:rsidRPr="001B0093">
        <w:rPr>
          <w:noProof/>
        </w:rPr>
        <w:drawing>
          <wp:anchor distT="0" distB="0" distL="114300" distR="114300" simplePos="0" relativeHeight="251659264" behindDoc="0" locked="0" layoutInCell="1" allowOverlap="1" wp14:anchorId="7CA8841F" wp14:editId="67E19E1C">
            <wp:simplePos x="0" y="0"/>
            <wp:positionH relativeFrom="column">
              <wp:posOffset>-57150</wp:posOffset>
            </wp:positionH>
            <wp:positionV relativeFrom="paragraph">
              <wp:posOffset>561340</wp:posOffset>
            </wp:positionV>
            <wp:extent cx="4890770" cy="5114925"/>
            <wp:effectExtent l="0" t="0" r="508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093">
        <w:rPr>
          <w:rFonts w:ascii="Verdana" w:hAnsi="Verdana"/>
          <w:color w:val="000000"/>
          <w:sz w:val="18"/>
          <w:szCs w:val="18"/>
        </w:rPr>
        <w:t>4. The hamsters and rabbits get along fine with each other.</w:t>
      </w:r>
    </w:p>
    <w:p w:rsidR="002F3EA9" w:rsidRDefault="002F3EA9">
      <w:r>
        <w:br w:type="page"/>
      </w:r>
    </w:p>
    <w:p w:rsidR="002F3EA9" w:rsidRDefault="002F3EA9">
      <w:r w:rsidRPr="002F3EA9">
        <w:rPr>
          <w:noProof/>
        </w:rPr>
        <w:lastRenderedPageBreak/>
        <w:drawing>
          <wp:inline distT="0" distB="0" distL="0" distR="0" wp14:anchorId="501703A7" wp14:editId="1DF3EE4B">
            <wp:extent cx="5772150" cy="3914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EA9">
        <w:rPr>
          <w:noProof/>
        </w:rPr>
        <w:drawing>
          <wp:anchor distT="0" distB="0" distL="114300" distR="114300" simplePos="0" relativeHeight="251660288" behindDoc="0" locked="0" layoutInCell="1" allowOverlap="1" wp14:anchorId="4845C6D1" wp14:editId="37E9192B">
            <wp:simplePos x="0" y="0"/>
            <wp:positionH relativeFrom="column">
              <wp:posOffset>185420</wp:posOffset>
            </wp:positionH>
            <wp:positionV relativeFrom="paragraph">
              <wp:posOffset>190500</wp:posOffset>
            </wp:positionV>
            <wp:extent cx="4848225" cy="3956685"/>
            <wp:effectExtent l="0" t="0" r="9525" b="571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D59F6" w:rsidRDefault="002F3EA9">
      <w:r w:rsidRPr="002F3EA9">
        <w:rPr>
          <w:noProof/>
        </w:rPr>
        <w:lastRenderedPageBreak/>
        <w:drawing>
          <wp:inline distT="0" distB="0" distL="0" distR="0" wp14:anchorId="57229284" wp14:editId="645BAB57">
            <wp:extent cx="6931925" cy="41910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6828" cy="41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EA9">
        <w:rPr>
          <w:noProof/>
        </w:rPr>
        <w:drawing>
          <wp:anchor distT="0" distB="0" distL="114300" distR="114300" simplePos="0" relativeHeight="251662336" behindDoc="0" locked="0" layoutInCell="1" allowOverlap="1" wp14:anchorId="487D9358" wp14:editId="148A674B">
            <wp:simplePos x="0" y="0"/>
            <wp:positionH relativeFrom="column">
              <wp:posOffset>3876675</wp:posOffset>
            </wp:positionH>
            <wp:positionV relativeFrom="paragraph">
              <wp:posOffset>466090</wp:posOffset>
            </wp:positionV>
            <wp:extent cx="3333750" cy="4259580"/>
            <wp:effectExtent l="0" t="0" r="0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EA9">
        <w:rPr>
          <w:noProof/>
        </w:rPr>
        <w:drawing>
          <wp:anchor distT="0" distB="0" distL="114300" distR="114300" simplePos="0" relativeHeight="251661312" behindDoc="0" locked="0" layoutInCell="1" allowOverlap="1" wp14:anchorId="1EEE27A7" wp14:editId="3173F4A8">
            <wp:simplePos x="0" y="0"/>
            <wp:positionH relativeFrom="column">
              <wp:posOffset>-352425</wp:posOffset>
            </wp:positionH>
            <wp:positionV relativeFrom="paragraph">
              <wp:posOffset>114300</wp:posOffset>
            </wp:positionV>
            <wp:extent cx="4581525" cy="4759960"/>
            <wp:effectExtent l="0" t="0" r="9525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9F6" w:rsidSect="001B00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93"/>
    <w:rsid w:val="001B0093"/>
    <w:rsid w:val="001D59F6"/>
    <w:rsid w:val="002F3EA9"/>
    <w:rsid w:val="00AF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B00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009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B0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0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B00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B0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B00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009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B0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0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B00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B0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54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754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mart-kit.com/wp-content/uploads/2014/09/perception-question-teachers-students.jp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0862D-0A5D-4FE2-BD46-877B1701E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Biro,  Monica</dc:creator>
  <cp:lastModifiedBy>Biro,  Monica</cp:lastModifiedBy>
  <cp:revision>2</cp:revision>
  <dcterms:created xsi:type="dcterms:W3CDTF">2016-06-08T11:02:00Z</dcterms:created>
  <dcterms:modified xsi:type="dcterms:W3CDTF">2018-05-21T15:52:00Z</dcterms:modified>
</cp:coreProperties>
</file>